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>大型活動的工作總結（通用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篇）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大型活動的工作總結 篇1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9月30日—10月7日圓滿完成了“國慶不愁價”促銷抽獎活動。活動通過司領導和廣大的商戶老闆的支持，以及同仁們的齊心協力。取得較好的效果。對本次促銷活動作個總結，具體情況如下：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活動時間：20xx—09—24~20xx—10—07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活動主題：國慶不愁“價”活動對象：全市市民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活動方式：降價打折買贈抽獎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賣場形象：賣場裝飾以白色、粉色為主題，凸顯萬原家居的高貴與特別。在賣場內發氣球，以及商產品資訊，各展位擺放贈品，裝飾展位，襯托出濃烈的節日氣氛。獎品提前購置擺放大廳，正面的位置擺上抽獎箱，給顧客進門第一印象就是“划算！有東西送！”，並在大廳搭建舞臺，突出這次活動的重要性與氛圍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宣傳方式：報紙（10月24/25日：時光廣告2期內版本，費用總計8300元），DM單頁（5萬份，安排工作人員發放，單頁費用7800），電臺（10天，102、8電臺，費用7200元），公交電視（10天，4920元，160臺車），短信（8天，105000條資訊，費用2800元），拱門2座，空飄6個，場內舞臺佈置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分析說明：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活動取得全公司各部門的積極配合。工程部同事負責活動現場的音箱調試、活動道具搭建及安保工作，在規定時間內完成，給抽獎活動提供了有效地硬體保障；人事部和物管部及行銷部在活動期間負責將商場裝飾一新，提升了商場的活動氛圍，提前將獎品購置擺放到位，有效地刺激了顧客的購買欲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總結：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1、整體情況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業績統計上看，本次促銷沒有達到預期效果，預計活動期間營業額110萬，實際售賣85萬，達成率僅63%。客流統計，09月30日、客流157人；10月1日—7日，客流分別為：250人、305人、288人、545人、258人、296人、325人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活動期間客流不理想，平均人303人/天。活動人流量和天氣原因有很大的關係。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出現以上情況原因在於：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1、宣傳媒體推廣時間較短，活動前9天才正式確定活動開始，前期籌備時間過長，真正的活動推廣時間較短。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2、公交廣告視頻可以做得更好，所有媒體推廣時間過短，不能讓客戶充分理解萬原家居促銷活動內容。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3、DM單發放的效果有待提高，商場人員儲備上需要更多人手投入到活動中，整個活動上常出現人員監管不到位情況，使整個活動的執行效果嚴重打折。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4、掃樓效果不理想，搜集回來的客戶資訊總共才157個，而花費的費用高達3680元。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5、宣傳時間沒有充分利用網路平臺的優勢，造成宣傳有死角；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6、商品擺放不夠突出特點，營業員的服務意識不高，產品專業度不夠，不能再短時間內讓顧客對商品產生興趣。營業員不會佔有主動權，大多數是在跟隨顧客的思路。在整個活動期間，我們的營業員大部分沒有提高服務意識，服務品質未有提升。除了服務員自身素質不夠高以外，和商場沒有培訓也有關系，營業員的服務品質不是一朝一夕的時間能夠到位的，要通過我們平常的不懈努力，通過我們內部培訓，定期組織專業知識學習，提升自身水準，從產品分類，材料特性，如何辨別真偽，區分產地，如何做到展位的合理佈局，培訓營業員建議性銷售，能做到給商戶和營業員合理有效的指導，及制定合理培訓計畫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2、銷售情況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期間各商戶銷售狀況，有高有低，總銷售額為9250045元：售賣較好的羅曼迪卡：xx42330元；名藝名居：1080000元；富貴東方：772932元；最低銷售：瑞庭家居：xx0202元，主要是因為品牌效應不強，價格低端，主要走中低端路線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3、活動成本及相關費用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活動獎項，根據銷售額設置如下：IPHONE4S2臺，SONY相機5臺，金婚鑽節3套，品牌壓力鍋10個，雨傘100把，合計：400050元；提點：XXXX元。整體成本：76766元，商場支出：34096元；商戶支出：38470元，未付部分：氣球拱門：2400，舞臺1800，合計：4200，扣點方面：星港：59.50，慕思：20.75，芝華士：94.55，澳瑪：66.75，富貴東方：xx40.56，上藝：1574.05，藝瑧：2195.14，扣點合計：5251.30元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4、活動策劃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活動的策劃，開始的時候通過徵求商戶意見和後來公司專會研究，所有人員獻策獻力，使活動方案較為完整並得以實施。但是，從細節來看還是不夠嚴謹，包括幸運獎，卡瑞珠寶的清洗卡，可以換個方式進行，DM單出來的效果可以根據印刷工藝，設計更亮一些，相信通過磨合，在以後的活動中避免發生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5、活動執行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一、電話行銷：使用人員61人/次，打電話總數：16273個，A類客戶xx050個，B類客戶：25600，C類客戶：3620個，詳細見附件。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二、短信：短信群發客戶資訊達550000條，電話號碼達21000個，平均每個電話接收達5條。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三、DM單發放：學生發放18人/次，商戶11人/次，整體執行存在監督不利和商戶的自覺性都完全沒達到標準，整體效果沒完全達到，下午去抽查，存在個別人員不在指定區域的情況，下次活動必須改進，以達到預期效果。建議全部請專業發放傳單人員，或學生進行操作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獎品/禮品方面：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邀請函客戶當中存在個別店面的人員自行領取的情況，情況混亂，沒有真正的落實到實處，也給商場和商戶帶來了損失，請各為商戶自覺加強店員教育，拒絕內部人員領取活動禮品，下次活動一點會加強管控和監督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6、活動中存在的問題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活動期間來的客戶較多，但是成交量相當低，整體原因是多方面的，過來瞭解產品的居多，所以在銷售過程中，要求導購人員溝通上做到三大主動：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1、主動介紹，宣傳公司的促銷活動情況及優惠活動；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2、主動解答顧客的疑問；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3、主動加強與顧客的溝通。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通過顧客對商場的認知度調查來看，各種宣傳的途徑都帶來一些顧客群，但主要有：通過報紙，社區廣告、電話、短信及周邊居民瞭解到的居多。被朋友介紹過來的顧客也佔有一定比例，所以建立顧客檔案和建立推薦機制是必須的。建立顧客檔案，是想通過對老顧客的維護讓其為商場帶來新的顧客；建立推薦機制是為了刺激讓更多的人將意向顧客帶到商場，拉動銷售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7、總結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從活動現場來看，今年的傢俱行業形勢確實受到一定的影響，銷售平穩，沒有高潮，調查過幾家較大的家居商場，情形也是如此。但是潛在的剛需顧客還是有的，就看我們怎麼去發覺和如何去培養顧客。當前應提升商場商品的檔次和規範提升營業員行為和素質。根據節日時間，提前將策劃方案做出。大的節日策劃在提前兩個月的時間完成，小的節日在提前一個月完成，預留充分的時間便於將方案更細緻化。定時到其他商場瞭解情況，購買相應的書籍豐富自己的專業知識，通過詢問徵求更多的建議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pStyle w:val="4"/>
        <w:bidi w:val="0"/>
        <w:rPr>
          <w:rFonts w:hint="eastAsia"/>
          <w:b/>
        </w:rPr>
      </w:pPr>
      <w:r>
        <w:rPr>
          <w:rFonts w:hint="eastAsia"/>
          <w:b/>
        </w:rPr>
        <w:t>大型活動的工作總結 篇2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當今社會，經濟在快速地發展，人類生存的空間也在最大限度的擴展。然而，在經濟飛速發展，擴大人類生存空間的同時，人類卻忽視了動物的生存。不論是由於獲得經濟利益而對動物的直接殺害，還是由於人們不經意的傷害，都導致許多動物瀕臨滅絕。人類已經跨入二十一世紀,二十一世紀應該是一個生態文明的時代。這需要我們樹立“保護野生動物，保護生態環境，保護生物多樣性”的意識。大學生是組成保護動物團體的重要成員，此次活動正好加深大學生們對我國瀕危動物的護事業的發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此次活動在十月二十五日至十一月十日徵集了“保護瀕危動物，守護和諧家園”為主題的繪畫作品並在此期間評選出獲獎作品，且在十八日晚進行了簽字儀式和頒獎儀式。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一、活動中的優點：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（一）宣傳比較到位,徵集到數量較多,品質較高的作品。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（二）在活動前，會長和副會長以及各幹事盡心盡力的準備活動，是此次活動有比較充分的準備。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（三）會場佈置較為新穎，在顏色搭配上有較大的突破。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（四）個別同學積極參加會場佈置。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（五）熱情的迎接嘉賓並有序的請他們入席。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（六）此次活動也大力的宣傳了“保護瀕危動物，守護和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諧家園”的主題，提高了大家在日常生活中保護動物的意識。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（七）活動結束後，比較迅速的清理了會場，做到了乾乾淨淨的來，乾乾淨淨的走。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（八）工作帽和工作證能有序的發放和收回。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二、活動中的不足及建議：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（一）合理安排人員，提高工作效率。不僅僅只是幹事工作環節，還有每一個環節各個人員的責任安排。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（二）儘量準備更為新穎的節目。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（三）做好各個節目及頒獎環節的銜接。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（四）合理安排參加人員位置，如獲獎人員坐在一起。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（五）提醒與會人員，保持會場的乾淨。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活動通過對瀕危動物的宣傳，使瀕危動物的現狀深入人心，激發大學生的反思，使大學生參加到保護瀕危動物的行列中來。與此同時，也宣傳了保護瀕危動物的理念，增強大學生的保護意識和社會責任感，培養了大學生的主人翁精神，同時也豐富了我們的大學生活。我們會以實際的行動，來證明我們的承諾，向社會交一份滿意的答卷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pStyle w:val="4"/>
        <w:bidi w:val="0"/>
        <w:rPr>
          <w:rFonts w:hint="eastAsia"/>
          <w:b/>
        </w:rPr>
      </w:pPr>
      <w:r>
        <w:rPr>
          <w:rFonts w:hint="eastAsia"/>
          <w:b/>
        </w:rPr>
        <w:t>大型活動的工作總結 篇3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磨礪青春，情系祖國”演講比賽活動總結為了積極配合學院感懷演講比賽的開展，回應我系廣大愛好者的要求，同時為了調動同學們對軍訓的感懷，提高同學們的演講能力，經系領導批准，並在廣大老師同學的支持下，我系於20xx年10月9日晚上7：00在308舉行了一次關於軍訓方面的演講比賽。此次比賽在團總支、學生會的大力支持與配合下，取得了圓滿的成功。現就此次演講比賽總結如下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準備工作做得相當充分，使比賽進行的非常順利。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首先，此次活動由學生部負責。在團總支、學生會各部門的配合下，分工合作，把比賽現場佈置的非常好，並把比賽中的各個環節分配到由各個部門負責，如此分工合作，為比賽順利開展奠定基礎。比賽嚴格按照各項程式進行，體現了“公平、公正、公開”的原則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在此次比賽中，我們設定了嚴格的評分標準，確實作到了“公平、公正”的原則。每個選手的得分在現場統計出，馬上公佈。確實做到了“公開”的原則。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此次軍訓感懷演講比賽不僅得到了廣大同學和系領導的支持，而且也得到了老師們的大力支持和肯定。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在此次比賽中，同學們踴躍報名觀看，讚揚我系領導對工作的認真態度，使此次比賽再一次走向高潮。</w:t>
      </w:r>
    </w:p>
    <w:p>
      <w:pPr>
        <w:ind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總的來說，此次比賽是非常成功的。不僅讓同學們從中學到了確實有用的東西，而且也為我系營造良好的學風出了一份力，使我系展現出更好的學風氛圍。</w:t>
      </w:r>
    </w:p>
    <w:p>
      <w:pPr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pStyle w:val="4"/>
        <w:bidi w:val="0"/>
        <w:rPr>
          <w:rFonts w:hint="eastAsia"/>
          <w:b/>
        </w:rPr>
      </w:pPr>
      <w:r>
        <w:rPr>
          <w:rFonts w:hint="eastAsia"/>
          <w:b/>
        </w:rPr>
        <w:t>大型活動的工作總結 篇4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20xx年11月11日晚上10點左右，由我環工學院主辦的校園主題活動“文化嘉年華”成功落下帷幕。為時6個小時的文藝盛會圓滿成功。為長大渭水校區所有師生獻上了一次豐盛的文化大餐。為經濟學院級的大型文藝活動的內容與形式揭開了嶄新的一頁！為大學校園文藝活動展開了全新的視角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本次主題活動取得圓滿和巨大的勝利，與我學院團委學生會、學生領導、輔導員、全學院師生的共同努力及全校師生的大力支持是分不開的。我就我文藝部此次工作做以下總結。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一、關於前期的策劃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文藝部於10月中旬得到學生會領導的通知以後，立即熱心熱情地加入到“文化嘉年華”的策劃、籌備工作中來。大力支持並為其出謀劃策。作為我院學生會的文藝力量的中流砥柱，我部有熱情，有信心，有能力與學院其他部門攜手並進，辦好這次大型文藝匯展活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二、緊鑼密鼓的籌備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文藝部參加了學生會幾乎每一次關於“文化嘉年華”主題活動的籌備、策劃會議，並積極出力。期間，接受了多次重大事務，包括“主持人的選拔與培訓”，“開幕（閉幕）式文藝節目的選拔與培訓”，“協助其他部門順利開展工作”，“協助各個展區工作並進行宣傳及人員動員和召集工作”，“負責活動當天全部舞臺工作”，“負責活動當天所有遊戲，抽獎及舞臺音樂”等等。每一個活動，我部都盡心盡力，為“文化嘉年華”做出無私奉獻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三、活動期間及活動結束後的工作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活動期間，文藝部負責了舞臺——這個各個展區的樞紐的全部工作，為“文化嘉年華”活動的順利開展起到了支撐、銜接與潤滑的重要作用。為“文化嘉年華”活動當日的全場音樂、活動氣氛祈禱了烘托、鼓舞的重要作用。在我文藝部的努力下，讓活動舞臺起到了“不是中心，勝似中心”的作用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四、工作中的不足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雖然，在個部門大力協作下，我院的“文化嘉年華”取得了巨大成功，但我部工作仍然存在一些不足之處：舞臺前期音響設備調試不到位，導致開幕式出現了小小的瑕疵；主持人、文藝節目的選拔中，宣傳粒度稍有欠缺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總的來說，此次我院主辦的“文化嘉年華”校園主題活動取得了重大的勝利和成功。這是全學院、學生會上下協作配合取得的成果。我文藝部願意在學院、學生會的領導下，為我院、我長安大學做出自己不懈的努力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　　</w:t>
      </w:r>
    </w:p>
    <w:p>
      <w:pPr>
        <w:pStyle w:val="4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大型活動的工作總結 篇</w:t>
      </w:r>
      <w:r>
        <w:rPr>
          <w:rFonts w:hint="eastAsia"/>
          <w:b/>
          <w:lang w:val="en-US" w:eastAsia="zh-CN"/>
        </w:rPr>
        <w:t>5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2021學年，我園以《幼稚園教育指導綱要》和《3—6歲兒童學習與發展指南》及幼稚園三年發展規劃為引領，以“為幼兒後繼學習和終身發展奠定良好素質基礎”為目標，以“促進幼兒體、智、德、美各方面的協調發展”為核心，根據幼兒學習與發展的基本規律和特點，開展了幼稚園重點專案“趣味體能”活動，通過趣味體能鍛煉，使幼兒習得諸多方面的遊戲品質和能力，促進了幼兒身心和諧發展。現將活動開展情況總結如下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一、成立專案研修小組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為保證特色專案活動的正常有序開展，我園特成立園長為組長、業務園長、保教主任為副組長、教研組長、骨幹教師為組員的專案研修小組。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二、主要做法：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1、實施重點專案領辦制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（1）確定區域和負責人。劃分五個區域：超級快遞員、勇敢小兵、投擲樂園、百變造型、定向尋寶。並確定每兩人負責一個區。負責對“趣味體能活動”專案分進行全程督促、準備材料，促進專案的順利開展。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（2）積極謀劃、全力配合。經過多次研討，確立專案標誌與運動標誌的設計。請各位教師積極獻策，談談自己的想法或建議。並請其他老師全力配合，確保專案早開始、早投入、早開展。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2、落實活動開展情況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（1）完成“兩促進、三增強、四培養”的目標：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兩促進：最大限度地挖掘幼兒的認識和發展潛能，達到促進幼兒主動學習、主動內化、主動發展，成為活動主人的目的；珍視趣味體能活動對幼兒發展的獨特價值，促進教師積極構建以遊戲為基本活動的“幼兒自主探究學習範式”的能力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2、三增強：增強幼兒的體質；增強幼兒的競爭意識；增強幼兒對環境變化的適應能力。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3、四培養：培養幼兒對體能活動的興趣；培養幼兒勇敢、自信、堅強、果敢的優秀品質；培養幼兒的體育常識，提高自我保護能力；培養幼兒的規則意識和集體榮譽感。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三、具體措施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1、確保體能活動的遊戲時間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確保幼兒每天有1小時以上的體能活動時間。在園務計畫、保教計畫、教學（主題）計畫、班務計畫中有落實，在一周計畫、一日作息時間、一日活動方案中有體現。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初步設置了五塊趣味體能活動區：投擲樂園、百變造型、定向尋寶等，給幼兒合理安排趣味體能活動的時間，保證幼兒充分地活動。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2、確保體能活動的環境材料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幼稚園重點專案研修小組定期討論，對幼稚園內一切可利用的資源進行合理規劃，創設能讓不同年齡段幼兒運動、交往、探究、感知、欣賞、創造，安全、衛生、富有挑戰和變化的活動環境和材料，為每日幼兒遊戲活動的開展提供保障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每一活動區塊有固定的兩位教師負責，教師在幼兒活動的過程中積極觀察幼兒遊戲行為，每隔一段時間對活動的遊戲材料及時調整，讓幼兒在原有基礎上得到新的學習與發展。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3、確保體能活動的有效開展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園級層面：幼稚園根據幼稚園場地、班額等實際，規劃能促進幼兒各領域均衡發展的活動區塊，創設環境、投放材料、統籌安排各班開展遊戲活動。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班級層面：各帶班教師在組織開展指導幼兒體能活動的過程中做到前預測、中觀察、後反思。活動前教師結合《指南》精神、班級幼兒發展水準、遊戲環境材料創設，對幼兒可能開展的活動主題、遊戲行為、遊戲期望進行預設（可一階段一活動區一預設）。遊戲中教師應以《指南》中的典型表現為支撐對幼兒活動進行觀察，做到觀察有目的、觀察有重點、觀察有記錄。遊戲後教師應結合自己的活動前期預測、幼兒活動中表現和《指南》精神進行反思，調整遊戲環境和材料，使幼兒體能活動水準不斷提高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4、加強體能活動的園本教研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成立業務園長、保教主任和骨幹教師為一體的重點專案研究小組，制定好實施計畫。深入開展促進教師教育觀念和教育行為統和的行動研究，通過“問題—假設—探究—驗證—再反思問題—假設—探究—驗證……”的具體行動研究，通過體能活動理論學習、體能活動觀摩、活動經典回放、活動案例分享、教育觀點碰撞、遊戲行為點評等一系列專題園本教研活動，提高教師的觀察能力、反思能力、指導能力，從而提升教師的專業素養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5、開展體能活動的現場教學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各班在開展體能活動的過程中，教師應在充分尊重幼兒自主遊戲的基礎上，捕捉教育契機，探索在遊戲中生成教學（個別指導和集體教學）活動，以開展此類現場教學活動支持和擴展幼兒的遊戲經驗，發揮集體教學的“點睛”作用。逐步實現：讓孩子玩起來———孩子在玩中小步發展———在教師的科學指導下使孩子有更大的發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三、初步取得成效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準備充分，扎實開展。教師將準備的材料中寓於有情節、有角色、有競賽的遊戲之中，使之新穎生動，而且有目的、有計畫發展幼兒的基本動作，增強體質。孩子們第一次活動時，就被各種各樣的材料吸引。每個區域中，不用教師講解，孩子們看展板上的規則就可以自己活動了。而且針對大、中兩個年齡班的特點，我們還各有側重。例如：針對大班幼兒動作發展比較協調，理解能力增強，有一定的自控力等特點，多採用競賽性的遊戲，以激發幼兒的積極性，提高練習的效果，培養幼兒積極進取精神和集體責任感、榮譽感。針對中班幼兒動作發展特點，我們創設遊戲的情景，讓幼兒扮演其中的角色，從而激發他們參與遊戲的興趣。例如：“超級快遞員”這塊區域，不僅有情景的創設、競賽性的突出，還有安全意識的加強。我們將每個年齡段的活動點都有展現在趣味體能活動中。從而讓孩子們自由、自主、自發進行“趣味體能活動”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四、2021學年展望</w:t>
      </w:r>
    </w:p>
    <w:p>
      <w:pPr>
        <w:ind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對照指南，分析現狀，完善趣味體能活動。自由、自發、自主是遊戲的本質特徵，在體能活動中，如何做遊戲中的教師？這是值得我們有所思考。我們需要帶領我們的教師更好地把握自主與指導的關係。瞭解幼兒的年齡特點，科學地分析幼兒的遊戲行為，給予適當的引導，幫助孩子進一步發展遊戲，推進遊戲。使遊戲中的自主與指導相輔相成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jkzMjRkYjBhMjE4M2JiNzAzYTk1ZjFhNGFkYzYifQ=="/>
  </w:docVars>
  <w:rsids>
    <w:rsidRoot w:val="5BC847FA"/>
    <w:rsid w:val="2ACA15E6"/>
    <w:rsid w:val="47514501"/>
    <w:rsid w:val="51CE0489"/>
    <w:rsid w:val="5BC847FA"/>
    <w:rsid w:val="6CB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7084</Words>
  <Characters>7330</Characters>
  <Lines>0</Lines>
  <Paragraphs>0</Paragraphs>
  <TotalTime>6</TotalTime>
  <ScaleCrop>false</ScaleCrop>
  <LinksUpToDate>false</LinksUpToDate>
  <CharactersWithSpaces>7556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2022-04-26T08:32:00Z</dcterms:created>
  <dc:creator>.</dc:creator>
  <cp:lastModifiedBy>.</cp:lastModifiedBy>
  <dcterms:modified xsi:type="dcterms:W3CDTF">2022-04-26T08:48:30Z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28B71CFC74C04B1B9A5EF096542C18F7</vt:lpwstr>
  </property>
</Properties>
</file>